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Perjanjian Kontrak Rumah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hak dan kewajiban antara Pihak Pertama dan Pihak Kedua terkait penyewaan rumah yang terletak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rumah dalam kondisi baik dan layak huni.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Menjamin keamanan dan kenyamanan rumah selama masa sewa.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Menggunakan rumah sesuai dengan ketentuan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Mendapatkan fasilitas yang dijanjikan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harus dibayarkan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30 hari sebelumnya jika salah satu pihak melanggar ketentuan dalam perjanjian ini.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